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D3" w:rsidRDefault="00E573BF" w:rsidP="00E57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о проведении социально-психологического тестирования на предмет раннего выявления незаконного потребления наркотических и психотропных веществ</w:t>
      </w:r>
    </w:p>
    <w:p w:rsidR="00E573BF" w:rsidRDefault="00E573BF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СПТ проводилось добровольно, при наличии информированных согласий</w:t>
      </w:r>
      <w:r w:rsidR="00263C72">
        <w:rPr>
          <w:rFonts w:ascii="Times New Roman" w:hAnsi="Times New Roman" w:cs="Times New Roman"/>
          <w:sz w:val="24"/>
          <w:szCs w:val="24"/>
        </w:rPr>
        <w:t>. Участие в тестировании приняли 100% обучающихся.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C72">
        <w:rPr>
          <w:rFonts w:ascii="Times New Roman" w:hAnsi="Times New Roman" w:cs="Times New Roman"/>
          <w:sz w:val="24"/>
          <w:szCs w:val="24"/>
        </w:rPr>
        <w:t xml:space="preserve"> </w:t>
      </w:r>
      <w:r w:rsidR="00E573BF" w:rsidRPr="00263C72">
        <w:rPr>
          <w:rFonts w:ascii="Times New Roman" w:hAnsi="Times New Roman" w:cs="Times New Roman"/>
          <w:sz w:val="24"/>
          <w:szCs w:val="24"/>
        </w:rPr>
        <w:t>В рамках подготовительного этапа социально-психологического тестирования, в целях повышения информированности, снижения количества информированны</w:t>
      </w:r>
      <w:r>
        <w:rPr>
          <w:rFonts w:ascii="Times New Roman" w:hAnsi="Times New Roman" w:cs="Times New Roman"/>
          <w:sz w:val="24"/>
          <w:szCs w:val="24"/>
        </w:rPr>
        <w:t xml:space="preserve">х отказов со стороны родителей, проведены </w:t>
      </w:r>
      <w:r w:rsidR="00E573BF" w:rsidRPr="00263C72">
        <w:rPr>
          <w:rFonts w:ascii="Times New Roman" w:hAnsi="Times New Roman" w:cs="Times New Roman"/>
          <w:sz w:val="24"/>
          <w:szCs w:val="24"/>
        </w:rPr>
        <w:t>родительски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73BF" w:rsidRPr="00263C72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73BF" w:rsidRPr="00263C72">
        <w:rPr>
          <w:rFonts w:ascii="Times New Roman" w:hAnsi="Times New Roman" w:cs="Times New Roman"/>
          <w:sz w:val="24"/>
          <w:szCs w:val="24"/>
        </w:rPr>
        <w:t xml:space="preserve"> по вопросам социально-психологи</w:t>
      </w:r>
      <w:r w:rsidRPr="00263C72">
        <w:rPr>
          <w:rFonts w:ascii="Times New Roman" w:hAnsi="Times New Roman" w:cs="Times New Roman"/>
          <w:sz w:val="24"/>
          <w:szCs w:val="24"/>
        </w:rPr>
        <w:t>ческого тестирования обучающихся в очной и дистанционной форме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Цели и задачи социально-психологического тестирования: 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- раннее выявление немедицинского потребления наркотических средств и психотропных веществ; 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- системное выявление обучающихся «группы риска» и организация соответствующей профилактической, коррекционной работы; 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в образовательных организациях по профилактике </w:t>
      </w:r>
      <w:proofErr w:type="spellStart"/>
      <w:r w:rsidRPr="00263C7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263C72">
        <w:rPr>
          <w:rFonts w:ascii="Times New Roman" w:hAnsi="Times New Roman" w:cs="Times New Roman"/>
          <w:sz w:val="24"/>
          <w:szCs w:val="24"/>
        </w:rPr>
        <w:t xml:space="preserve"> поведения и употребления </w:t>
      </w:r>
      <w:proofErr w:type="spellStart"/>
      <w:r w:rsidRPr="00263C7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63C72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C72">
        <w:rPr>
          <w:rFonts w:ascii="Times New Roman" w:hAnsi="Times New Roman" w:cs="Times New Roman"/>
          <w:sz w:val="24"/>
          <w:szCs w:val="24"/>
        </w:rPr>
        <w:t xml:space="preserve">Проведение СПТ дает ряд преимуществ всем участникам профилактической деятельности, позволяет адресно определить направление профилактической работы: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 xml:space="preserve">− для обучающихся тестирование выступает в качестве мотивирующего компонента, направленного на </w:t>
      </w:r>
      <w:proofErr w:type="spellStart"/>
      <w:r w:rsidRPr="00263C72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Pr="00263C72">
        <w:rPr>
          <w:rFonts w:ascii="Times New Roman" w:hAnsi="Times New Roman" w:cs="Times New Roman"/>
          <w:sz w:val="24"/>
          <w:szCs w:val="24"/>
        </w:rPr>
        <w:t xml:space="preserve"> и саморазвитие, позволяет актуализировать внутренние позиции личности, объективировать ценностные и нормативно-поведенческие установки; </w:t>
      </w:r>
    </w:p>
    <w:p w:rsid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72">
        <w:rPr>
          <w:rFonts w:ascii="Times New Roman" w:hAnsi="Times New Roman" w:cs="Times New Roman"/>
          <w:sz w:val="24"/>
          <w:szCs w:val="24"/>
        </w:rPr>
        <w:t>− в отношении родителей (законных представителей) – индикатор, акцентирующий внимание на их детях, способ объективизации происходящего с подростками (при условии искренности детей);</w:t>
      </w:r>
    </w:p>
    <w:p w:rsidR="00E573BF" w:rsidRPr="00263C72" w:rsidRDefault="00263C72" w:rsidP="00263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C72">
        <w:rPr>
          <w:rFonts w:ascii="Times New Roman" w:hAnsi="Times New Roman" w:cs="Times New Roman"/>
          <w:sz w:val="24"/>
          <w:szCs w:val="24"/>
        </w:rPr>
        <w:t xml:space="preserve"> − для специалистов в сфере профилактики, педагогов и психологов, администрации образовательной организации выступает в качестве диагностического инструментария, способствующего повышению адресности профилактической деятельности, является объективным основанием для корректировки и построения системной профилактической работы, уточнения ее содержания.</w:t>
      </w:r>
    </w:p>
    <w:sectPr w:rsidR="00E573BF" w:rsidRPr="0026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BF"/>
    <w:rsid w:val="00263C72"/>
    <w:rsid w:val="003307D3"/>
    <w:rsid w:val="00E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7435"/>
  <w15:chartTrackingRefBased/>
  <w15:docId w15:val="{CB5B2F36-E305-4397-9B35-EC5530F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2023-03-06T06:09:00Z</dcterms:created>
  <dcterms:modified xsi:type="dcterms:W3CDTF">2023-03-06T06:31:00Z</dcterms:modified>
</cp:coreProperties>
</file>